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26" w:type="dxa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2"/>
        <w:gridCol w:w="3802"/>
        <w:gridCol w:w="3292"/>
      </w:tblGrid>
      <w:tr w:rsidR="0066270F">
        <w:trPr>
          <w:cantSplit/>
          <w:trHeight w:val="826"/>
        </w:trPr>
        <w:tc>
          <w:tcPr>
            <w:tcW w:w="2332" w:type="dxa"/>
            <w:shd w:val="clear" w:color="auto" w:fill="auto"/>
          </w:tcPr>
          <w:p w:rsidR="0066270F" w:rsidRDefault="0077747E">
            <w:pPr>
              <w:pStyle w:val="berschrift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Antrag</w:t>
            </w:r>
          </w:p>
        </w:tc>
        <w:tc>
          <w:tcPr>
            <w:tcW w:w="3802" w:type="dxa"/>
            <w:shd w:val="clear" w:color="auto" w:fill="auto"/>
          </w:tcPr>
          <w:p w:rsidR="0066270F" w:rsidRDefault="00ED3659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B 07</w:t>
            </w:r>
          </w:p>
        </w:tc>
        <w:tc>
          <w:tcPr>
            <w:tcW w:w="3292" w:type="dxa"/>
            <w:vMerge w:val="restart"/>
            <w:shd w:val="clear" w:color="auto" w:fill="auto"/>
          </w:tcPr>
          <w:p w:rsidR="0066270F" w:rsidRDefault="0066270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</w:tc>
      </w:tr>
      <w:tr w:rsidR="0066270F">
        <w:trPr>
          <w:cantSplit/>
          <w:trHeight w:val="827"/>
        </w:trPr>
        <w:tc>
          <w:tcPr>
            <w:tcW w:w="2332" w:type="dxa"/>
            <w:shd w:val="clear" w:color="auto" w:fill="auto"/>
          </w:tcPr>
          <w:p w:rsidR="0066270F" w:rsidRDefault="0077747E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Antragsteller:</w:t>
            </w:r>
          </w:p>
        </w:tc>
        <w:tc>
          <w:tcPr>
            <w:tcW w:w="3802" w:type="dxa"/>
            <w:shd w:val="clear" w:color="auto" w:fill="auto"/>
          </w:tcPr>
          <w:p w:rsidR="0066270F" w:rsidRDefault="0077747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JUNGE GRUPPE Bezirk BKA</w:t>
            </w:r>
          </w:p>
        </w:tc>
        <w:tc>
          <w:tcPr>
            <w:tcW w:w="3292" w:type="dxa"/>
            <w:vMerge/>
            <w:shd w:val="clear" w:color="auto" w:fill="auto"/>
          </w:tcPr>
          <w:p w:rsidR="0066270F" w:rsidRDefault="0066270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66270F">
        <w:trPr>
          <w:cantSplit/>
          <w:trHeight w:val="827"/>
        </w:trPr>
        <w:tc>
          <w:tcPr>
            <w:tcW w:w="2332" w:type="dxa"/>
            <w:shd w:val="clear" w:color="auto" w:fill="auto"/>
          </w:tcPr>
          <w:p w:rsidR="0066270F" w:rsidRDefault="0077747E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Betrifft:</w:t>
            </w:r>
          </w:p>
        </w:tc>
        <w:tc>
          <w:tcPr>
            <w:tcW w:w="3802" w:type="dxa"/>
            <w:shd w:val="clear" w:color="auto" w:fill="auto"/>
          </w:tcPr>
          <w:p w:rsidR="0066270F" w:rsidRDefault="0077747E">
            <w:r>
              <w:rPr>
                <w:rFonts w:ascii="Arial" w:hAnsi="Arial" w:cs="Arial"/>
                <w:b/>
                <w:bCs/>
              </w:rPr>
              <w:t>Abschaffung der sachgrundlosen Befristungen und Reduzierung von Arbeitsverträgen mit Sachgrund</w:t>
            </w:r>
          </w:p>
        </w:tc>
        <w:tc>
          <w:tcPr>
            <w:tcW w:w="3292" w:type="dxa"/>
            <w:vMerge/>
            <w:shd w:val="clear" w:color="auto" w:fill="auto"/>
          </w:tcPr>
          <w:p w:rsidR="0066270F" w:rsidRDefault="0066270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</w:p>
        </w:tc>
      </w:tr>
    </w:tbl>
    <w:p w:rsidR="0066270F" w:rsidRDefault="0066270F">
      <w:pPr>
        <w:rPr>
          <w:rFonts w:ascii="Arial" w:hAnsi="Arial" w:cs="Arial"/>
        </w:rPr>
      </w:pPr>
    </w:p>
    <w:p w:rsidR="0066270F" w:rsidRDefault="0066270F">
      <w:pPr>
        <w:rPr>
          <w:rFonts w:ascii="Arial" w:hAnsi="Arial" w:cs="Arial"/>
        </w:rPr>
      </w:pPr>
    </w:p>
    <w:tbl>
      <w:tblPr>
        <w:tblW w:w="9426" w:type="dxa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66270F">
        <w:trPr>
          <w:cantSplit/>
          <w:trHeight w:val="508"/>
        </w:trPr>
        <w:tc>
          <w:tcPr>
            <w:tcW w:w="9426" w:type="dxa"/>
            <w:shd w:val="clear" w:color="auto" w:fill="E6E6E6"/>
          </w:tcPr>
          <w:p w:rsidR="0066270F" w:rsidRDefault="007774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Der 17. Ordentliche Delegiertentag der G</w:t>
            </w:r>
            <w:r w:rsidR="00D824A8">
              <w:rPr>
                <w:rFonts w:ascii="Arial" w:hAnsi="Arial" w:cs="Arial"/>
                <w:i/>
                <w:iCs/>
              </w:rPr>
              <w:t>dP Bezirk BKA  möge beschließen,</w:t>
            </w:r>
          </w:p>
        </w:tc>
      </w:tr>
      <w:tr w:rsidR="0066270F">
        <w:trPr>
          <w:trHeight w:val="455"/>
        </w:trPr>
        <w:tc>
          <w:tcPr>
            <w:tcW w:w="9426" w:type="dxa"/>
            <w:shd w:val="clear" w:color="auto" w:fill="auto"/>
          </w:tcPr>
          <w:p w:rsidR="00ED3659" w:rsidRDefault="00ED3659">
            <w:pPr>
              <w:rPr>
                <w:rFonts w:ascii="Arial" w:hAnsi="Arial" w:cs="Arial"/>
                <w:b/>
                <w:i/>
                <w:iCs/>
              </w:rPr>
            </w:pPr>
          </w:p>
          <w:p w:rsidR="0066270F" w:rsidRPr="00ED3659" w:rsidRDefault="00D824A8">
            <w:proofErr w:type="gramStart"/>
            <w:r>
              <w:rPr>
                <w:rFonts w:ascii="Arial" w:hAnsi="Arial" w:cs="Arial"/>
                <w:iCs/>
              </w:rPr>
              <w:t>d</w:t>
            </w:r>
            <w:bookmarkStart w:id="0" w:name="_GoBack"/>
            <w:bookmarkEnd w:id="0"/>
            <w:r w:rsidR="0077747E" w:rsidRPr="00ED3659">
              <w:rPr>
                <w:rFonts w:ascii="Arial" w:hAnsi="Arial" w:cs="Arial"/>
                <w:iCs/>
              </w:rPr>
              <w:t>ass</w:t>
            </w:r>
            <w:proofErr w:type="gramEnd"/>
            <w:r w:rsidR="0077747E" w:rsidRPr="00ED3659">
              <w:rPr>
                <w:rFonts w:ascii="Arial" w:hAnsi="Arial" w:cs="Arial"/>
                <w:iCs/>
              </w:rPr>
              <w:t xml:space="preserve"> sich der Bezirksvorstand für eine Abschaffung von sachgrundlosen Befristungen einsetzt und befristete Arbeitsverträge wieder zur absoluten Ausnahme werden müssen.</w:t>
            </w:r>
          </w:p>
          <w:p w:rsidR="0066270F" w:rsidRPr="00ED3659" w:rsidRDefault="0066270F"/>
          <w:p w:rsidR="0066270F" w:rsidRDefault="0066270F">
            <w:pPr>
              <w:rPr>
                <w:b/>
              </w:rPr>
            </w:pPr>
          </w:p>
          <w:p w:rsidR="0066270F" w:rsidRDefault="0066270F">
            <w:pPr>
              <w:rPr>
                <w:rFonts w:ascii="Arial" w:hAnsi="Arial" w:cs="Arial"/>
                <w:i/>
                <w:iCs/>
              </w:rPr>
            </w:pPr>
          </w:p>
          <w:p w:rsidR="0066270F" w:rsidRDefault="0066270F">
            <w:pPr>
              <w:rPr>
                <w:rFonts w:ascii="Arial" w:hAnsi="Arial" w:cs="Arial"/>
                <w:i/>
                <w:iCs/>
              </w:rPr>
            </w:pPr>
          </w:p>
          <w:p w:rsidR="0066270F" w:rsidRDefault="0066270F">
            <w:pPr>
              <w:rPr>
                <w:rFonts w:ascii="Arial" w:hAnsi="Arial" w:cs="Arial"/>
                <w:i/>
                <w:iCs/>
              </w:rPr>
            </w:pPr>
          </w:p>
          <w:p w:rsidR="0066270F" w:rsidRDefault="0066270F">
            <w:pPr>
              <w:rPr>
                <w:rFonts w:ascii="Arial" w:hAnsi="Arial" w:cs="Arial"/>
                <w:i/>
                <w:iCs/>
              </w:rPr>
            </w:pPr>
          </w:p>
          <w:p w:rsidR="0066270F" w:rsidRDefault="0066270F">
            <w:pPr>
              <w:rPr>
                <w:rFonts w:ascii="Arial" w:hAnsi="Arial" w:cs="Arial"/>
                <w:i/>
                <w:iCs/>
              </w:rPr>
            </w:pPr>
          </w:p>
          <w:p w:rsidR="0066270F" w:rsidRDefault="0066270F">
            <w:pPr>
              <w:rPr>
                <w:rFonts w:ascii="Arial" w:hAnsi="Arial" w:cs="Arial"/>
                <w:i/>
                <w:iCs/>
              </w:rPr>
            </w:pPr>
          </w:p>
          <w:p w:rsidR="0066270F" w:rsidRDefault="0066270F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66270F">
        <w:trPr>
          <w:trHeight w:val="1557"/>
        </w:trPr>
        <w:tc>
          <w:tcPr>
            <w:tcW w:w="9426" w:type="dxa"/>
            <w:shd w:val="clear" w:color="auto" w:fill="auto"/>
          </w:tcPr>
          <w:p w:rsidR="0066270F" w:rsidRDefault="0077747E"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Begründung:</w:t>
            </w:r>
          </w:p>
          <w:p w:rsidR="0066270F" w:rsidRDefault="0066270F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:rsidR="0066270F" w:rsidRPr="00ED3659" w:rsidRDefault="0077747E" w:rsidP="00ED36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3659">
              <w:rPr>
                <w:rFonts w:ascii="Arial" w:hAnsi="Arial" w:cs="Arial"/>
                <w:sz w:val="20"/>
                <w:szCs w:val="20"/>
              </w:rPr>
              <w:t>Vielfach werden Tarifbeschäftigte nur befristet eingestellt. Damit einhergehend ist eine erschwerte Lebens- und Familienplanung. Zudem herrscht immer die Gefahr des nicht Verlängerns des Arbeitsvertrags. Dies erzeugt oftmals ungesunden Druck auf die Beschäftigten.</w:t>
            </w:r>
          </w:p>
          <w:p w:rsidR="0066270F" w:rsidRPr="00ED3659" w:rsidRDefault="0077747E" w:rsidP="00ED36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3659">
              <w:rPr>
                <w:rFonts w:ascii="Arial" w:hAnsi="Arial" w:cs="Arial"/>
                <w:sz w:val="20"/>
                <w:szCs w:val="20"/>
              </w:rPr>
              <w:t>Zusätzlich können befristete Arbeitsverträge dafür sorgen</w:t>
            </w:r>
            <w:bookmarkStart w:id="1" w:name="_GoBack1"/>
            <w:bookmarkEnd w:id="1"/>
            <w:r w:rsidRPr="00ED3659">
              <w:rPr>
                <w:rFonts w:ascii="Arial" w:hAnsi="Arial" w:cs="Arial"/>
                <w:sz w:val="20"/>
                <w:szCs w:val="20"/>
              </w:rPr>
              <w:t xml:space="preserve">, dass Gewerkschaftsarbeit behindert und möglicherweise das Engagement des befristet Beschäftigten bei einer Gewerkschaft komplett verhindert wird. </w:t>
            </w:r>
          </w:p>
          <w:p w:rsidR="0066270F" w:rsidRDefault="0066270F">
            <w:pPr>
              <w:rPr>
                <w:rFonts w:cs="Arial"/>
              </w:rPr>
            </w:pPr>
          </w:p>
        </w:tc>
      </w:tr>
    </w:tbl>
    <w:p w:rsidR="0066270F" w:rsidRDefault="0066270F">
      <w:pPr>
        <w:rPr>
          <w:rFonts w:ascii="Arial" w:hAnsi="Arial" w:cs="Arial"/>
        </w:rPr>
      </w:pPr>
    </w:p>
    <w:p w:rsidR="0066270F" w:rsidRDefault="0066270F"/>
    <w:p w:rsidR="0066270F" w:rsidRDefault="0066270F"/>
    <w:p w:rsidR="00ED3659" w:rsidRDefault="00ED3659"/>
    <w:p w:rsidR="00ED3659" w:rsidRDefault="00ED3659"/>
    <w:p w:rsidR="00ED3659" w:rsidRDefault="00ED3659"/>
    <w:p w:rsidR="00ED3659" w:rsidRDefault="00ED3659"/>
    <w:p w:rsidR="0066270F" w:rsidRDefault="0066270F"/>
    <w:p w:rsidR="0066270F" w:rsidRDefault="0066270F">
      <w:pPr>
        <w:sectPr w:rsidR="0066270F">
          <w:type w:val="continuous"/>
          <w:pgSz w:w="11906" w:h="16838"/>
          <w:pgMar w:top="782" w:right="851" w:bottom="1134" w:left="1985" w:header="0" w:footer="0" w:gutter="0"/>
          <w:cols w:space="720"/>
          <w:formProt w:val="0"/>
          <w:docGrid w:linePitch="600" w:charSpace="32768"/>
        </w:sectPr>
      </w:pPr>
    </w:p>
    <w:p w:rsidR="0066270F" w:rsidRDefault="0077747E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Empfehlung der</w:t>
      </w:r>
    </w:p>
    <w:p w:rsidR="0066270F" w:rsidRDefault="0077747E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Antragsberatungskommission: </w:t>
      </w:r>
    </w:p>
    <w:p w:rsidR="00ED3659" w:rsidRDefault="00ED3659">
      <w:pPr>
        <w:rPr>
          <w:rFonts w:ascii="Arial" w:hAnsi="Arial" w:cs="Arial"/>
          <w:b/>
          <w:bCs/>
          <w:sz w:val="22"/>
          <w:szCs w:val="22"/>
        </w:rPr>
      </w:pPr>
    </w:p>
    <w:p w:rsidR="00ED3659" w:rsidRDefault="00ED3659">
      <w:pPr>
        <w:rPr>
          <w:rFonts w:ascii="Arial" w:hAnsi="Arial" w:cs="Arial"/>
          <w:b/>
          <w:bCs/>
          <w:sz w:val="22"/>
          <w:szCs w:val="22"/>
        </w:rPr>
      </w:pPr>
    </w:p>
    <w:p w:rsidR="00ED3659" w:rsidRDefault="00ED3659">
      <w:pPr>
        <w:rPr>
          <w:rFonts w:ascii="Arial" w:hAnsi="Arial" w:cs="Arial"/>
          <w:b/>
          <w:bCs/>
          <w:sz w:val="22"/>
          <w:szCs w:val="22"/>
        </w:rPr>
      </w:pPr>
    </w:p>
    <w:p w:rsidR="00ED3659" w:rsidRDefault="00ED3659">
      <w:pPr>
        <w:rPr>
          <w:rFonts w:ascii="Arial" w:hAnsi="Arial" w:cs="Arial"/>
          <w:b/>
          <w:bCs/>
          <w:sz w:val="22"/>
          <w:szCs w:val="22"/>
        </w:rPr>
      </w:pPr>
    </w:p>
    <w:p w:rsidR="00ED3659" w:rsidRDefault="00ED3659">
      <w:pPr>
        <w:rPr>
          <w:rFonts w:ascii="Arial" w:hAnsi="Arial" w:cs="Arial"/>
          <w:b/>
          <w:bCs/>
          <w:sz w:val="22"/>
          <w:szCs w:val="22"/>
        </w:rPr>
      </w:pPr>
    </w:p>
    <w:p w:rsidR="0066270F" w:rsidRDefault="0066270F"/>
    <w:tbl>
      <w:tblPr>
        <w:tblW w:w="9167" w:type="dxa"/>
        <w:tblInd w:w="-10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A0" w:firstRow="1" w:lastRow="0" w:firstColumn="1" w:lastColumn="0" w:noHBand="0" w:noVBand="0"/>
      </w:tblPr>
      <w:tblGrid>
        <w:gridCol w:w="492"/>
        <w:gridCol w:w="1922"/>
        <w:gridCol w:w="492"/>
        <w:gridCol w:w="2456"/>
        <w:gridCol w:w="492"/>
        <w:gridCol w:w="1458"/>
        <w:gridCol w:w="492"/>
        <w:gridCol w:w="1363"/>
      </w:tblGrid>
      <w:tr w:rsidR="0066270F">
        <w:tc>
          <w:tcPr>
            <w:tcW w:w="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6270F" w:rsidRDefault="0077747E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D824A8">
              <w:fldChar w:fldCharType="separate"/>
            </w:r>
            <w:bookmarkStart w:id="2" w:name="__Fieldmark__327_840096294"/>
            <w:bookmarkStart w:id="3" w:name="__Fieldmark__604_3818670791"/>
            <w:bookmarkStart w:id="4" w:name="__Fieldmark__84_3818670791"/>
            <w:bookmarkStart w:id="5" w:name="__Fieldmark__62_2708408078"/>
            <w:bookmarkStart w:id="6" w:name="__Fieldmark__430_3818670791"/>
            <w:bookmarkStart w:id="7" w:name="__Fieldmark__814_3818670791"/>
            <w:bookmarkStart w:id="8" w:name="Kontrollk%2525252525C3%2525252525A4stche"/>
            <w:bookmarkEnd w:id="2"/>
            <w:bookmarkEnd w:id="3"/>
            <w:bookmarkEnd w:id="4"/>
            <w:bookmarkEnd w:id="5"/>
            <w:bookmarkEnd w:id="6"/>
            <w:bookmarkEnd w:id="7"/>
            <w:r>
              <w:fldChar w:fldCharType="end"/>
            </w:r>
            <w:bookmarkEnd w:id="8"/>
          </w:p>
        </w:tc>
        <w:tc>
          <w:tcPr>
            <w:tcW w:w="1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pct10" w:color="auto" w:fill="auto"/>
            <w:vAlign w:val="center"/>
          </w:tcPr>
          <w:p w:rsidR="0066270F" w:rsidRDefault="007774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Annahme</w:t>
            </w:r>
          </w:p>
        </w:tc>
        <w:tc>
          <w:tcPr>
            <w:tcW w:w="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6270F" w:rsidRDefault="0077747E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D824A8">
              <w:fldChar w:fldCharType="separate"/>
            </w:r>
            <w:bookmarkStart w:id="9" w:name="__Fieldmark__349_840096294"/>
            <w:bookmarkStart w:id="10" w:name="__Fieldmark__620_3818670791"/>
            <w:bookmarkStart w:id="11" w:name="__Fieldmark__94_3818670791"/>
            <w:bookmarkStart w:id="12" w:name="__Fieldmark__67_2708408078"/>
            <w:bookmarkStart w:id="13" w:name="__Fieldmark__443_3818670791"/>
            <w:bookmarkStart w:id="14" w:name="__Fieldmark__833_3818670791"/>
            <w:bookmarkEnd w:id="9"/>
            <w:bookmarkEnd w:id="10"/>
            <w:bookmarkEnd w:id="11"/>
            <w:bookmarkEnd w:id="12"/>
            <w:bookmarkEnd w:id="13"/>
            <w:bookmarkEnd w:id="14"/>
            <w:r>
              <w:fldChar w:fldCharType="end"/>
            </w:r>
          </w:p>
        </w:tc>
        <w:tc>
          <w:tcPr>
            <w:tcW w:w="2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pct10" w:color="auto" w:fill="auto"/>
            <w:vAlign w:val="center"/>
          </w:tcPr>
          <w:p w:rsidR="0066270F" w:rsidRDefault="007774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Annahme als Arbeitsmaterial zu</w:t>
            </w:r>
          </w:p>
        </w:tc>
        <w:tc>
          <w:tcPr>
            <w:tcW w:w="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6270F" w:rsidRDefault="0077747E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D824A8">
              <w:fldChar w:fldCharType="separate"/>
            </w:r>
            <w:bookmarkStart w:id="15" w:name="__Fieldmark__370_840096294"/>
            <w:bookmarkStart w:id="16" w:name="__Fieldmark__635_3818670791"/>
            <w:bookmarkStart w:id="17" w:name="__Fieldmark__103_3818670791"/>
            <w:bookmarkStart w:id="18" w:name="__Fieldmark__71_2708408078"/>
            <w:bookmarkStart w:id="19" w:name="__Fieldmark__455_3818670791"/>
            <w:bookmarkStart w:id="20" w:name="__Fieldmark__851_3818670791"/>
            <w:bookmarkEnd w:id="15"/>
            <w:bookmarkEnd w:id="16"/>
            <w:bookmarkEnd w:id="17"/>
            <w:bookmarkEnd w:id="18"/>
            <w:bookmarkEnd w:id="19"/>
            <w:bookmarkEnd w:id="20"/>
            <w:r>
              <w:fldChar w:fldCharType="end"/>
            </w:r>
          </w:p>
        </w:tc>
        <w:tc>
          <w:tcPr>
            <w:tcW w:w="1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pct10" w:color="auto" w:fill="auto"/>
            <w:vAlign w:val="center"/>
          </w:tcPr>
          <w:p w:rsidR="0066270F" w:rsidRDefault="007774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Erledigt durch</w:t>
            </w:r>
          </w:p>
        </w:tc>
        <w:tc>
          <w:tcPr>
            <w:tcW w:w="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6270F" w:rsidRDefault="0077747E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D824A8">
              <w:fldChar w:fldCharType="separate"/>
            </w:r>
            <w:bookmarkStart w:id="21" w:name="__Fieldmark__391_840096294"/>
            <w:bookmarkStart w:id="22" w:name="__Fieldmark__650_3818670791"/>
            <w:bookmarkStart w:id="23" w:name="__Fieldmark__112_3818670791"/>
            <w:bookmarkStart w:id="24" w:name="__Fieldmark__75_2708408078"/>
            <w:bookmarkStart w:id="25" w:name="__Fieldmark__467_3818670791"/>
            <w:bookmarkStart w:id="26" w:name="__Fieldmark__869_3818670791"/>
            <w:bookmarkEnd w:id="21"/>
            <w:bookmarkEnd w:id="22"/>
            <w:bookmarkEnd w:id="23"/>
            <w:bookmarkEnd w:id="24"/>
            <w:bookmarkEnd w:id="25"/>
            <w:bookmarkEnd w:id="26"/>
            <w:r>
              <w:fldChar w:fldCharType="end"/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pct10" w:color="auto" w:fill="auto"/>
            <w:vAlign w:val="center"/>
          </w:tcPr>
          <w:p w:rsidR="0066270F" w:rsidRDefault="007774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Nichtbefassung</w:t>
            </w:r>
          </w:p>
        </w:tc>
      </w:tr>
      <w:tr w:rsidR="0066270F">
        <w:tc>
          <w:tcPr>
            <w:tcW w:w="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6270F" w:rsidRDefault="0077747E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D824A8">
              <w:fldChar w:fldCharType="separate"/>
            </w:r>
            <w:bookmarkStart w:id="27" w:name="__Fieldmark__412_840096294"/>
            <w:bookmarkStart w:id="28" w:name="__Fieldmark__665_3818670791"/>
            <w:bookmarkStart w:id="29" w:name="__Fieldmark__121_3818670791"/>
            <w:bookmarkStart w:id="30" w:name="__Fieldmark__79_2708408078"/>
            <w:bookmarkStart w:id="31" w:name="__Fieldmark__479_3818670791"/>
            <w:bookmarkStart w:id="32" w:name="__Fieldmark__887_3818670791"/>
            <w:bookmarkEnd w:id="27"/>
            <w:bookmarkEnd w:id="28"/>
            <w:bookmarkEnd w:id="29"/>
            <w:bookmarkEnd w:id="30"/>
            <w:bookmarkEnd w:id="31"/>
            <w:bookmarkEnd w:id="32"/>
            <w:r>
              <w:fldChar w:fldCharType="end"/>
            </w:r>
          </w:p>
        </w:tc>
        <w:tc>
          <w:tcPr>
            <w:tcW w:w="1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pct10" w:color="auto" w:fill="auto"/>
            <w:vAlign w:val="center"/>
          </w:tcPr>
          <w:p w:rsidR="0066270F" w:rsidRDefault="007774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Annahme mit Änderung</w:t>
            </w:r>
          </w:p>
        </w:tc>
        <w:tc>
          <w:tcPr>
            <w:tcW w:w="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6270F" w:rsidRDefault="0077747E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D824A8">
              <w:fldChar w:fldCharType="separate"/>
            </w:r>
            <w:bookmarkStart w:id="33" w:name="__Fieldmark__433_840096294"/>
            <w:bookmarkStart w:id="34" w:name="__Fieldmark__680_3818670791"/>
            <w:bookmarkStart w:id="35" w:name="__Fieldmark__130_3818670791"/>
            <w:bookmarkStart w:id="36" w:name="__Fieldmark__83_2708408078"/>
            <w:bookmarkStart w:id="37" w:name="__Fieldmark__491_3818670791"/>
            <w:bookmarkStart w:id="38" w:name="__Fieldmark__905_3818670791"/>
            <w:bookmarkEnd w:id="33"/>
            <w:bookmarkEnd w:id="34"/>
            <w:bookmarkEnd w:id="35"/>
            <w:bookmarkEnd w:id="36"/>
            <w:bookmarkEnd w:id="37"/>
            <w:bookmarkEnd w:id="38"/>
            <w:r>
              <w:fldChar w:fldCharType="end"/>
            </w:r>
          </w:p>
        </w:tc>
        <w:tc>
          <w:tcPr>
            <w:tcW w:w="2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pct10" w:color="auto" w:fill="auto"/>
            <w:vAlign w:val="center"/>
          </w:tcPr>
          <w:p w:rsidR="0066270F" w:rsidRDefault="007774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Annahme als Arbeitsmaterial</w:t>
            </w:r>
          </w:p>
        </w:tc>
        <w:tc>
          <w:tcPr>
            <w:tcW w:w="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6270F" w:rsidRDefault="0077747E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D824A8">
              <w:fldChar w:fldCharType="separate"/>
            </w:r>
            <w:bookmarkStart w:id="39" w:name="__Fieldmark__454_840096294"/>
            <w:bookmarkStart w:id="40" w:name="__Fieldmark__695_3818670791"/>
            <w:bookmarkStart w:id="41" w:name="__Fieldmark__139_3818670791"/>
            <w:bookmarkStart w:id="42" w:name="__Fieldmark__87_2708408078"/>
            <w:bookmarkStart w:id="43" w:name="__Fieldmark__503_3818670791"/>
            <w:bookmarkStart w:id="44" w:name="__Fieldmark__923_3818670791"/>
            <w:bookmarkEnd w:id="39"/>
            <w:bookmarkEnd w:id="40"/>
            <w:bookmarkEnd w:id="41"/>
            <w:bookmarkEnd w:id="42"/>
            <w:bookmarkEnd w:id="43"/>
            <w:bookmarkEnd w:id="44"/>
            <w:r>
              <w:fldChar w:fldCharType="end"/>
            </w:r>
          </w:p>
        </w:tc>
        <w:tc>
          <w:tcPr>
            <w:tcW w:w="1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pct10" w:color="auto" w:fill="auto"/>
            <w:vAlign w:val="center"/>
          </w:tcPr>
          <w:p w:rsidR="0066270F" w:rsidRDefault="007774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Nichtbehandlung</w:t>
            </w:r>
          </w:p>
        </w:tc>
        <w:tc>
          <w:tcPr>
            <w:tcW w:w="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6270F" w:rsidRDefault="0077747E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D824A8">
              <w:fldChar w:fldCharType="separate"/>
            </w:r>
            <w:bookmarkStart w:id="45" w:name="__Fieldmark__475_840096294"/>
            <w:bookmarkStart w:id="46" w:name="__Fieldmark__710_3818670791"/>
            <w:bookmarkStart w:id="47" w:name="__Fieldmark__148_3818670791"/>
            <w:bookmarkStart w:id="48" w:name="__Fieldmark__91_2708408078"/>
            <w:bookmarkStart w:id="49" w:name="__Fieldmark__515_3818670791"/>
            <w:bookmarkStart w:id="50" w:name="__Fieldmark__941_3818670791"/>
            <w:bookmarkEnd w:id="45"/>
            <w:bookmarkEnd w:id="46"/>
            <w:bookmarkEnd w:id="47"/>
            <w:bookmarkEnd w:id="48"/>
            <w:bookmarkEnd w:id="49"/>
            <w:bookmarkEnd w:id="50"/>
            <w:r>
              <w:fldChar w:fldCharType="end"/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pct10" w:color="auto" w:fill="auto"/>
            <w:vAlign w:val="center"/>
          </w:tcPr>
          <w:p w:rsidR="0066270F" w:rsidRDefault="007774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Ablehnung</w:t>
            </w:r>
          </w:p>
        </w:tc>
      </w:tr>
    </w:tbl>
    <w:p w:rsidR="0066270F" w:rsidRDefault="0066270F"/>
    <w:sectPr w:rsidR="0066270F">
      <w:type w:val="continuous"/>
      <w:pgSz w:w="11906" w:h="16838"/>
      <w:pgMar w:top="782" w:right="851" w:bottom="1134" w:left="1985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jaVu Sans">
    <w:altName w:val="Times New Roman"/>
    <w:charset w:val="01"/>
    <w:family w:val="roman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70F"/>
    <w:rsid w:val="0066270F"/>
    <w:rsid w:val="0077747E"/>
    <w:rsid w:val="00D824A8"/>
    <w:rsid w:val="00ED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E46F04-513D-4F2D-956D-720EB5FCE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D4E3E"/>
    <w:rPr>
      <w:color w:val="00000A"/>
      <w:sz w:val="24"/>
      <w:szCs w:val="24"/>
    </w:rPr>
  </w:style>
  <w:style w:type="paragraph" w:styleId="berschrift1">
    <w:name w:val="heading 1"/>
    <w:basedOn w:val="Standard"/>
    <w:next w:val="Standard"/>
    <w:uiPriority w:val="99"/>
    <w:qFormat/>
    <w:rsid w:val="002D4E3E"/>
    <w:pPr>
      <w:keepNext/>
      <w:outlineLvl w:val="0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uiPriority w:val="99"/>
    <w:qFormat/>
    <w:locked/>
    <w:rsid w:val="00BE6692"/>
    <w:rPr>
      <w:rFonts w:ascii="Cambria" w:hAnsi="Cambria" w:cs="Cambria"/>
      <w:b/>
      <w:bCs/>
      <w:kern w:val="2"/>
      <w:sz w:val="32"/>
      <w:szCs w:val="32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qFormat/>
    <w:locked/>
    <w:rsid w:val="00BE6692"/>
    <w:rPr>
      <w:sz w:val="24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semiHidden/>
    <w:qFormat/>
    <w:locked/>
    <w:rsid w:val="00BE6692"/>
    <w:rPr>
      <w:sz w:val="24"/>
      <w:szCs w:val="2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locked/>
    <w:rsid w:val="00BE6692"/>
    <w:rPr>
      <w:sz w:val="2"/>
      <w:szCs w:val="2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DejaVu Sans" w:eastAsia="DejaVu Sans" w:hAnsi="DejaVu Sans" w:cs="Free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Free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FreeSans"/>
    </w:rPr>
  </w:style>
  <w:style w:type="paragraph" w:styleId="Kopfzeile">
    <w:name w:val="header"/>
    <w:basedOn w:val="Standard"/>
    <w:link w:val="KopfzeileZchn"/>
    <w:uiPriority w:val="99"/>
    <w:rsid w:val="002D4E3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2D4E3E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qFormat/>
    <w:rsid w:val="007D48D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99"/>
    <w:rsid w:val="007F55C3"/>
    <w:rPr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Antragsformular für Bundesfrauenkonferenz</vt:lpstr>
    </vt:vector>
  </TitlesOfParts>
  <Company>GdP</Company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Antragsformular für Bundesfrauenkonferenz</dc:title>
  <dc:subject/>
  <dc:creator>Ruth Brunner</dc:creator>
  <dc:description/>
  <cp:lastModifiedBy>admin</cp:lastModifiedBy>
  <cp:revision>4</cp:revision>
  <cp:lastPrinted>2018-02-14T12:17:00Z</cp:lastPrinted>
  <dcterms:created xsi:type="dcterms:W3CDTF">2018-02-14T12:17:00Z</dcterms:created>
  <dcterms:modified xsi:type="dcterms:W3CDTF">2018-03-09T09:12:00Z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GdP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